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F90" w:rsidRPr="00CC5B7F" w:rsidRDefault="00183B00" w:rsidP="00183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CC5B7F">
        <w:rPr>
          <w:rFonts w:ascii="Times New Roman" w:hAnsi="Times New Roman" w:cs="Times New Roman"/>
          <w:sz w:val="28"/>
          <w:szCs w:val="28"/>
          <w:lang w:val="kk-KZ"/>
        </w:rPr>
        <w:t>Алибек С.Н., Бегалиева А.К., Қосанбаев С.К. Этнология Казахстана: история и современность. – Алматы: Қазақ университеті, 2015. – 170 с.</w:t>
      </w:r>
    </w:p>
    <w:p w:rsidR="00CC5B7F" w:rsidRPr="00CC5B7F" w:rsidRDefault="00CC5B7F" w:rsidP="00CC5B7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7F">
        <w:rPr>
          <w:rFonts w:ascii="Times New Roman" w:hAnsi="Times New Roman" w:cs="Times New Roman"/>
          <w:sz w:val="28"/>
          <w:szCs w:val="28"/>
          <w:lang w:val="kk-KZ"/>
        </w:rPr>
        <w:t>Налчаджян А.А. Этногенез и ассимиляция (психологические аспекты). – М.: Когито-Центр, 2004. – 216 с.</w:t>
      </w:r>
    </w:p>
    <w:p w:rsidR="007B36B9" w:rsidRPr="00CC5B7F" w:rsidRDefault="007B36B9" w:rsidP="007B36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36B9" w:rsidRPr="00CC5B7F" w:rsidRDefault="007B36B9" w:rsidP="007B3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C5B7F">
        <w:rPr>
          <w:rFonts w:ascii="Times New Roman" w:hAnsi="Times New Roman" w:cs="Times New Roman"/>
          <w:sz w:val="28"/>
          <w:szCs w:val="28"/>
          <w:lang w:val="kk-KZ"/>
        </w:rPr>
        <w:t>Омарбеков Т. Қазақ халқының этнотерриториясының қалыптасуының  мәселелері. – Алматы: Қазақ университеті, 2015. – *** б.</w:t>
      </w:r>
    </w:p>
    <w:p w:rsidR="00143E4C" w:rsidRPr="00CC5B7F" w:rsidRDefault="00143E4C" w:rsidP="00143E4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43E4C" w:rsidRPr="000E0574" w:rsidRDefault="00143E4C" w:rsidP="007B3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574">
        <w:rPr>
          <w:rFonts w:ascii="Times New Roman" w:hAnsi="Times New Roman" w:cs="Times New Roman"/>
          <w:sz w:val="28"/>
          <w:szCs w:val="28"/>
        </w:rPr>
        <w:t xml:space="preserve">Сабитов Ж. М. О происхождении казахского рода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табын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Genetic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Genealogy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>. –2012. – Т. 4, № 2. – C. 13-16.</w:t>
      </w:r>
    </w:p>
    <w:p w:rsidR="007B36B9" w:rsidRPr="000E0574" w:rsidRDefault="00501715" w:rsidP="00183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574">
        <w:rPr>
          <w:rFonts w:ascii="Times New Roman" w:hAnsi="Times New Roman" w:cs="Times New Roman"/>
          <w:sz w:val="28"/>
          <w:szCs w:val="28"/>
        </w:rPr>
        <w:t xml:space="preserve">Сабитов Ж.М.,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Жабагин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 xml:space="preserve"> М.К. Этногенез казахов с точки зрения популяционной генетики. // Третий конгресс историков Казахстана: сборник научных статей. – Астана. 2015. – С. 375-379</w:t>
      </w:r>
      <w:r w:rsidR="000E0574" w:rsidRPr="000E05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0574" w:rsidRPr="000E0574" w:rsidRDefault="000E0574" w:rsidP="00183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574">
        <w:rPr>
          <w:rFonts w:ascii="Times New Roman" w:hAnsi="Times New Roman" w:cs="Times New Roman"/>
          <w:sz w:val="28"/>
          <w:szCs w:val="28"/>
        </w:rPr>
        <w:t xml:space="preserve">Султанов Т.И. Кочевые племена </w:t>
      </w:r>
      <w:proofErr w:type="spellStart"/>
      <w:r w:rsidRPr="000E0574">
        <w:rPr>
          <w:rFonts w:ascii="Times New Roman" w:hAnsi="Times New Roman" w:cs="Times New Roman"/>
          <w:sz w:val="28"/>
          <w:szCs w:val="28"/>
        </w:rPr>
        <w:t>приаралья</w:t>
      </w:r>
      <w:proofErr w:type="spellEnd"/>
      <w:r w:rsidRPr="000E0574">
        <w:rPr>
          <w:rFonts w:ascii="Times New Roman" w:hAnsi="Times New Roman" w:cs="Times New Roman"/>
          <w:sz w:val="28"/>
          <w:szCs w:val="28"/>
        </w:rPr>
        <w:t xml:space="preserve"> в 15-17 веках. - Москва, 1982.</w:t>
      </w:r>
    </w:p>
    <w:sectPr w:rsidR="000E0574" w:rsidRPr="000E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E50DF"/>
    <w:multiLevelType w:val="hybridMultilevel"/>
    <w:tmpl w:val="A0FC8592"/>
    <w:lvl w:ilvl="0" w:tplc="C9A68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83BE5"/>
    <w:multiLevelType w:val="hybridMultilevel"/>
    <w:tmpl w:val="6F98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29"/>
    <w:rsid w:val="000E0574"/>
    <w:rsid w:val="00143E4C"/>
    <w:rsid w:val="00183B00"/>
    <w:rsid w:val="003E0808"/>
    <w:rsid w:val="00501715"/>
    <w:rsid w:val="00554F90"/>
    <w:rsid w:val="005D1E4D"/>
    <w:rsid w:val="007B36B9"/>
    <w:rsid w:val="00932BDD"/>
    <w:rsid w:val="00A07629"/>
    <w:rsid w:val="00B92BCF"/>
    <w:rsid w:val="00C2103F"/>
    <w:rsid w:val="00CC5B7F"/>
    <w:rsid w:val="00D11EA3"/>
    <w:rsid w:val="00D72746"/>
    <w:rsid w:val="00FE5AF2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4AE0"/>
  <w15:chartTrackingRefBased/>
  <w15:docId w15:val="{2D833E86-C530-4070-93FC-65974967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Amanzhol Kalysh</cp:lastModifiedBy>
  <cp:revision>7</cp:revision>
  <dcterms:created xsi:type="dcterms:W3CDTF">2018-10-17T08:06:00Z</dcterms:created>
  <dcterms:modified xsi:type="dcterms:W3CDTF">2024-09-22T17:33:00Z</dcterms:modified>
</cp:coreProperties>
</file>